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172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1723">
        <w:rPr>
          <w:rFonts w:ascii="Arial" w:hAnsi="Arial" w:cs="Arial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A172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A172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A1723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 w:rsidRPr="005A172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A1723">
        <w:rPr>
          <w:rFonts w:ascii="Arial" w:hAnsi="Arial" w:cs="Arial"/>
          <w:bCs/>
          <w:color w:val="404040"/>
          <w:sz w:val="24"/>
          <w:szCs w:val="24"/>
        </w:rPr>
        <w:t>María Karina Paredes Solís</w:t>
      </w:r>
      <w:r w:rsidR="00BC048D" w:rsidRPr="005A1723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5A17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1723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 w:rsidRPr="005A172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A172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1723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BC048D" w:rsidRPr="005A1723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5A17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1723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5A1723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5A1723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 w:rsidRPr="005A172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5A172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52ACE" w:rsidRPr="005A1723">
        <w:rPr>
          <w:rFonts w:ascii="Arial" w:hAnsi="Arial" w:cs="Arial"/>
          <w:color w:val="404040"/>
          <w:sz w:val="24"/>
          <w:szCs w:val="24"/>
        </w:rPr>
        <w:t>6334507</w:t>
      </w:r>
      <w:r w:rsidR="00BC048D" w:rsidRPr="005A1723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5A17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A1723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 w:rsidRPr="005A172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52ACE" w:rsidRPr="005A1723">
        <w:rPr>
          <w:rFonts w:ascii="Arial" w:hAnsi="Arial" w:cs="Arial"/>
          <w:color w:val="404040"/>
          <w:sz w:val="24"/>
          <w:szCs w:val="24"/>
        </w:rPr>
        <w:t>2717149668</w:t>
      </w:r>
      <w:r w:rsidR="00BC048D" w:rsidRPr="005A1723">
        <w:rPr>
          <w:rFonts w:ascii="Arial" w:hAnsi="Arial" w:cs="Arial"/>
          <w:color w:val="404040"/>
          <w:sz w:val="24"/>
          <w:szCs w:val="24"/>
        </w:rPr>
        <w:t>.</w:t>
      </w:r>
    </w:p>
    <w:p w:rsidR="00AB5916" w:rsidRPr="005A172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A1723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A1723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 w:rsidRPr="005A1723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BB2BF2" w:rsidRPr="005A172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A172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A172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A1723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C048D" w:rsidRPr="005A1723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5A172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A1723">
        <w:rPr>
          <w:rFonts w:ascii="Arial" w:hAnsi="Arial" w:cs="Arial"/>
          <w:b/>
          <w:color w:val="404040"/>
          <w:sz w:val="24"/>
          <w:szCs w:val="24"/>
        </w:rPr>
        <w:t>Año</w:t>
      </w:r>
      <w:r w:rsidR="00F52ACE" w:rsidRPr="005A1723">
        <w:rPr>
          <w:rFonts w:ascii="Arial" w:hAnsi="Arial" w:cs="Arial"/>
          <w:b/>
          <w:color w:val="404040"/>
          <w:sz w:val="24"/>
          <w:szCs w:val="24"/>
        </w:rPr>
        <w:t xml:space="preserve"> 2004-2008</w:t>
      </w:r>
    </w:p>
    <w:p w:rsidR="00F52ACE" w:rsidRPr="005A1723" w:rsidRDefault="00F52ACE" w:rsidP="00F52AC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1723">
        <w:rPr>
          <w:rFonts w:ascii="Arial" w:hAnsi="Arial" w:cs="Arial"/>
          <w:b/>
          <w:sz w:val="24"/>
          <w:szCs w:val="24"/>
        </w:rPr>
        <w:t>Licenciatura en Derecho</w:t>
      </w:r>
    </w:p>
    <w:p w:rsidR="00F52ACE" w:rsidRPr="005A1723" w:rsidRDefault="00F52ACE" w:rsidP="00F52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Universidad Veracruzana. Facultad de Derecho Xalapa</w:t>
      </w:r>
    </w:p>
    <w:p w:rsidR="00BB2BF2" w:rsidRPr="005A172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5A172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A172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A1723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tbl>
      <w:tblPr>
        <w:tblStyle w:val="Tablaconcuadrcula"/>
        <w:tblW w:w="7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5615"/>
      </w:tblGrid>
      <w:tr w:rsidR="00F52ACE" w:rsidRPr="005A1723" w:rsidTr="00F52ACE">
        <w:trPr>
          <w:trHeight w:val="448"/>
        </w:trPr>
        <w:tc>
          <w:tcPr>
            <w:tcW w:w="1670" w:type="dxa"/>
          </w:tcPr>
          <w:p w:rsidR="00D52011" w:rsidRPr="005A1723" w:rsidRDefault="00D52011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Diciembre 2019</w:t>
            </w:r>
          </w:p>
          <w:p w:rsidR="00D52011" w:rsidRPr="005A1723" w:rsidRDefault="00D52011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011" w:rsidRP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Cargo:</w:t>
            </w:r>
          </w:p>
          <w:p w:rsidR="005A1723" w:rsidRP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1723" w:rsidRP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2010-</w:t>
            </w:r>
            <w:r w:rsidR="005A1723">
              <w:rPr>
                <w:rFonts w:ascii="Arial" w:hAnsi="Arial" w:cs="Arial"/>
                <w:sz w:val="24"/>
                <w:szCs w:val="24"/>
              </w:rPr>
              <w:t xml:space="preserve"> nov. </w:t>
            </w:r>
            <w:r w:rsidRPr="005A172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Cargo: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Jun-Jul 2018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Cargo: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Feb-</w:t>
            </w:r>
            <w:proofErr w:type="spellStart"/>
            <w:r w:rsidRPr="005A1723">
              <w:rPr>
                <w:rFonts w:ascii="Arial" w:hAnsi="Arial" w:cs="Arial"/>
                <w:sz w:val="24"/>
                <w:szCs w:val="24"/>
              </w:rPr>
              <w:t>Agost</w:t>
            </w:r>
            <w:proofErr w:type="spellEnd"/>
            <w:r w:rsidRPr="005A1723">
              <w:rPr>
                <w:rFonts w:ascii="Arial" w:hAnsi="Arial" w:cs="Arial"/>
                <w:sz w:val="24"/>
                <w:szCs w:val="24"/>
              </w:rPr>
              <w:t xml:space="preserve"> 2017    </w:t>
            </w:r>
          </w:p>
          <w:p w:rsidR="005A1723" w:rsidRP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5615" w:type="dxa"/>
          </w:tcPr>
          <w:p w:rsidR="00D52011" w:rsidRPr="005A1723" w:rsidRDefault="00D52011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 xml:space="preserve">Certificación como Facilitadora por el </w:t>
            </w:r>
            <w:proofErr w:type="spellStart"/>
            <w:r w:rsidRPr="005A1723">
              <w:rPr>
                <w:rFonts w:ascii="Arial" w:hAnsi="Arial" w:cs="Arial"/>
                <w:sz w:val="24"/>
                <w:szCs w:val="24"/>
              </w:rPr>
              <w:t>Cómite</w:t>
            </w:r>
            <w:proofErr w:type="spellEnd"/>
            <w:r w:rsidRPr="005A1723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A1723">
              <w:rPr>
                <w:rFonts w:ascii="Arial" w:hAnsi="Arial" w:cs="Arial"/>
                <w:sz w:val="24"/>
                <w:szCs w:val="24"/>
              </w:rPr>
              <w:t>Certificacion</w:t>
            </w:r>
            <w:proofErr w:type="spellEnd"/>
            <w:r w:rsidRPr="005A1723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r w:rsidR="005A1723" w:rsidRPr="005A1723">
              <w:rPr>
                <w:rFonts w:ascii="Arial" w:hAnsi="Arial" w:cs="Arial"/>
                <w:sz w:val="24"/>
                <w:szCs w:val="24"/>
              </w:rPr>
              <w:t>Fiscalía</w:t>
            </w:r>
            <w:r w:rsidRPr="005A1723">
              <w:rPr>
                <w:rFonts w:ascii="Arial" w:hAnsi="Arial" w:cs="Arial"/>
                <w:sz w:val="24"/>
                <w:szCs w:val="24"/>
              </w:rPr>
              <w:t xml:space="preserve"> General del Estado de Veracruz.</w:t>
            </w:r>
          </w:p>
          <w:p w:rsidR="00D52011" w:rsidRP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Facilitadora Segunda Distrito XIV Córdoba, Veracruz.</w:t>
            </w:r>
          </w:p>
          <w:p w:rsidR="005A1723" w:rsidRP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Despacho jurídico</w:t>
            </w:r>
          </w:p>
          <w:p w:rsid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Abogada Postulante.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Organismo Público Local Electoral del Estado de Veracruz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Supervisora Electoral Local.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Organismo Público Local Electoral  del Estado de Veracruz.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Consejera Presidenta del Consejo Municipal.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ACE" w:rsidRPr="005A1723" w:rsidTr="00F52ACE">
        <w:trPr>
          <w:trHeight w:val="448"/>
        </w:trPr>
        <w:tc>
          <w:tcPr>
            <w:tcW w:w="1670" w:type="dxa"/>
          </w:tcPr>
          <w:p w:rsidR="00F52ACE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Ene-Junio 2015</w:t>
            </w:r>
          </w:p>
          <w:p w:rsidR="005A1723" w:rsidRP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5615" w:type="dxa"/>
          </w:tcPr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Instituto Nacional Electoral.</w:t>
            </w:r>
          </w:p>
          <w:p w:rsidR="005A1723" w:rsidRDefault="005A1723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Capacitador Asistente Electoral.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ACE" w:rsidRPr="005A1723" w:rsidTr="00F52ACE">
        <w:trPr>
          <w:trHeight w:val="448"/>
        </w:trPr>
        <w:tc>
          <w:tcPr>
            <w:tcW w:w="1670" w:type="dxa"/>
          </w:tcPr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2014- 2015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5615" w:type="dxa"/>
          </w:tcPr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Centro de Estudios Superiores de Veracruz.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Docente.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ACE" w:rsidRPr="005A1723" w:rsidTr="00F52ACE">
        <w:trPr>
          <w:trHeight w:val="965"/>
        </w:trPr>
        <w:tc>
          <w:tcPr>
            <w:tcW w:w="1670" w:type="dxa"/>
          </w:tcPr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lastRenderedPageBreak/>
              <w:t>2010-2013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Cargo:</w:t>
            </w:r>
          </w:p>
          <w:p w:rsidR="00D52011" w:rsidRPr="005A1723" w:rsidRDefault="00D52011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011" w:rsidRPr="005A1723" w:rsidRDefault="00D52011" w:rsidP="005A17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5" w:type="dxa"/>
          </w:tcPr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Representación de Veracruz del Fideicomiso Fondo Nacional de Fomento Ejidal.</w:t>
            </w:r>
          </w:p>
          <w:p w:rsidR="00F52ACE" w:rsidRPr="005A1723" w:rsidRDefault="00F52ACE" w:rsidP="005A1723">
            <w:pPr>
              <w:rPr>
                <w:rFonts w:ascii="Arial" w:hAnsi="Arial" w:cs="Arial"/>
                <w:sz w:val="24"/>
                <w:szCs w:val="24"/>
              </w:rPr>
            </w:pPr>
            <w:r w:rsidRPr="005A1723">
              <w:rPr>
                <w:rFonts w:ascii="Arial" w:hAnsi="Arial" w:cs="Arial"/>
                <w:sz w:val="24"/>
                <w:szCs w:val="24"/>
              </w:rPr>
              <w:t>Prestadora de Servicios Profesionales</w:t>
            </w:r>
            <w:r w:rsidR="00D52011" w:rsidRPr="005A17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2011" w:rsidRPr="005A1723" w:rsidRDefault="00D52011" w:rsidP="005A1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011" w:rsidRPr="005A1723" w:rsidRDefault="00D52011" w:rsidP="005A1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2BF2" w:rsidRPr="005A172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5A172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A172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A1723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D52011" w:rsidRPr="005A1723" w:rsidRDefault="00D52011" w:rsidP="00D5201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DERECHO PENAL</w:t>
      </w:r>
    </w:p>
    <w:p w:rsidR="00D52011" w:rsidRPr="005A1723" w:rsidRDefault="00D52011" w:rsidP="00D5201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DERECHO CIVIL</w:t>
      </w:r>
    </w:p>
    <w:p w:rsidR="006B643A" w:rsidRPr="005A1723" w:rsidRDefault="00D52011" w:rsidP="00D5201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DERECHO DE FAMILIA Y MENORES</w:t>
      </w:r>
    </w:p>
    <w:p w:rsidR="00D52011" w:rsidRPr="005A1723" w:rsidRDefault="00D52011" w:rsidP="00D5201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DERECHO ELECTORAL Y PROCESAL ELECTORAL</w:t>
      </w:r>
    </w:p>
    <w:p w:rsidR="00D52011" w:rsidRPr="005A1723" w:rsidRDefault="00D52011" w:rsidP="00D5201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DERECHO AGRARIO</w:t>
      </w:r>
    </w:p>
    <w:p w:rsidR="00D52011" w:rsidRPr="005A1723" w:rsidRDefault="00D52011" w:rsidP="00D5201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MEDIACIÓN, CONCILIACIÓN Y JUNTAS RESTAURATIVAS</w:t>
      </w:r>
    </w:p>
    <w:p w:rsidR="00D52011" w:rsidRPr="005A1723" w:rsidRDefault="00D52011" w:rsidP="00D5201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A1723">
        <w:rPr>
          <w:rFonts w:ascii="Arial" w:hAnsi="Arial" w:cs="Arial"/>
          <w:sz w:val="24"/>
          <w:szCs w:val="24"/>
        </w:rPr>
        <w:t>PRÁCTICAS ESPECIALIZADAS EN AUDIENCIAS DEL SISTEMA PENAL ACUSATORIO.</w:t>
      </w:r>
    </w:p>
    <w:p w:rsidR="00D52011" w:rsidRPr="005A1723" w:rsidRDefault="00D52011" w:rsidP="005A1723">
      <w:pPr>
        <w:spacing w:after="0"/>
        <w:ind w:left="420"/>
        <w:rPr>
          <w:rFonts w:ascii="Arial" w:hAnsi="Arial" w:cs="Arial"/>
          <w:b/>
          <w:sz w:val="24"/>
          <w:szCs w:val="24"/>
        </w:rPr>
      </w:pPr>
    </w:p>
    <w:sectPr w:rsidR="00D52011" w:rsidRPr="005A172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B86" w:rsidRDefault="00A37B86" w:rsidP="00AB5916">
      <w:pPr>
        <w:spacing w:after="0" w:line="240" w:lineRule="auto"/>
      </w:pPr>
      <w:r>
        <w:separator/>
      </w:r>
    </w:p>
  </w:endnote>
  <w:endnote w:type="continuationSeparator" w:id="0">
    <w:p w:rsidR="00A37B86" w:rsidRDefault="00A37B8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B86" w:rsidRDefault="00A37B86" w:rsidP="00AB5916">
      <w:pPr>
        <w:spacing w:after="0" w:line="240" w:lineRule="auto"/>
      </w:pPr>
      <w:r>
        <w:separator/>
      </w:r>
    </w:p>
  </w:footnote>
  <w:footnote w:type="continuationSeparator" w:id="0">
    <w:p w:rsidR="00A37B86" w:rsidRDefault="00A37B8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244D7"/>
    <w:multiLevelType w:val="hybridMultilevel"/>
    <w:tmpl w:val="5972CF6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304E91"/>
    <w:rsid w:val="003C7AA2"/>
    <w:rsid w:val="003E7CE6"/>
    <w:rsid w:val="00462C41"/>
    <w:rsid w:val="004A1170"/>
    <w:rsid w:val="004B2D6E"/>
    <w:rsid w:val="004E4FFA"/>
    <w:rsid w:val="005502F5"/>
    <w:rsid w:val="005855D8"/>
    <w:rsid w:val="005A1723"/>
    <w:rsid w:val="005A32B3"/>
    <w:rsid w:val="00600D12"/>
    <w:rsid w:val="006B643A"/>
    <w:rsid w:val="006C2CDA"/>
    <w:rsid w:val="00723B67"/>
    <w:rsid w:val="00726727"/>
    <w:rsid w:val="00785C57"/>
    <w:rsid w:val="00846235"/>
    <w:rsid w:val="00A37B86"/>
    <w:rsid w:val="00A66637"/>
    <w:rsid w:val="00AB5916"/>
    <w:rsid w:val="00B55469"/>
    <w:rsid w:val="00BA21B4"/>
    <w:rsid w:val="00BB2BF2"/>
    <w:rsid w:val="00BC048D"/>
    <w:rsid w:val="00CE7F12"/>
    <w:rsid w:val="00D03386"/>
    <w:rsid w:val="00D52011"/>
    <w:rsid w:val="00DB2FA1"/>
    <w:rsid w:val="00DE2E01"/>
    <w:rsid w:val="00E71AD8"/>
    <w:rsid w:val="00EA5918"/>
    <w:rsid w:val="00F52AC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52FA7"/>
  <w15:docId w15:val="{B3404BB1-7126-4E64-85BC-986AA97B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2AC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8</cp:revision>
  <cp:lastPrinted>2019-10-08T18:25:00Z</cp:lastPrinted>
  <dcterms:created xsi:type="dcterms:W3CDTF">2019-10-08T18:26:00Z</dcterms:created>
  <dcterms:modified xsi:type="dcterms:W3CDTF">2020-04-18T00:33:00Z</dcterms:modified>
</cp:coreProperties>
</file>